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6A" w:rsidRPr="00B86BA9" w:rsidRDefault="0086626A" w:rsidP="0086626A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lang w:eastAsia="ru-RU"/>
        </w:rPr>
      </w:pPr>
    </w:p>
    <w:p w:rsidR="0086626A" w:rsidRPr="00B86BA9" w:rsidRDefault="0086626A" w:rsidP="0086626A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86626A" w:rsidRPr="00B86BA9" w:rsidRDefault="0086626A" w:rsidP="0086626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государственное общеобразовательное казенное учреждение иркутской области «специальная (коррекционная) школа № 2 </w:t>
      </w:r>
      <w:r w:rsidRPr="00B86BA9">
        <w:rPr>
          <w:rFonts w:ascii="Times New Roman" w:eastAsia="Calibri" w:hAnsi="Times New Roman" w:cs="Times New Roman"/>
          <w:sz w:val="24"/>
          <w:szCs w:val="24"/>
          <w:lang w:eastAsia="ru-RU"/>
        </w:rPr>
        <w:t>г. Ангарска»</w:t>
      </w:r>
    </w:p>
    <w:p w:rsidR="0086626A" w:rsidRPr="00B86BA9" w:rsidRDefault="0086626A" w:rsidP="0086626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665826, </w:t>
      </w:r>
      <w:proofErr w:type="gramStart"/>
      <w:r w:rsidRPr="00B86BA9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</w:t>
      </w:r>
      <w:proofErr w:type="gramEnd"/>
      <w:r w:rsidRPr="00B86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обл., г. Ангарск, микрорайон 12, дом 18,</w:t>
      </w:r>
    </w:p>
    <w:p w:rsidR="0086626A" w:rsidRPr="00B86BA9" w:rsidRDefault="0086626A" w:rsidP="0086626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B86BA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86BA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B86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B86BA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ogskoyir</w:t>
        </w:r>
        <w:r w:rsidRPr="00B86BA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B86BA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B86BA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B86BA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B86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6626A" w:rsidRPr="00B86BA9" w:rsidRDefault="0086626A" w:rsidP="008662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</w:pPr>
    </w:p>
    <w:p w:rsidR="0086626A" w:rsidRPr="00B86BA9" w:rsidRDefault="0086626A" w:rsidP="00866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A9">
        <w:rPr>
          <w:rFonts w:ascii="Times New Roman" w:hAnsi="Times New Roman" w:cs="Times New Roman"/>
          <w:sz w:val="24"/>
          <w:szCs w:val="24"/>
        </w:rPr>
        <w:t>Утверждаю:</w:t>
      </w:r>
    </w:p>
    <w:p w:rsidR="0086626A" w:rsidRPr="00B86BA9" w:rsidRDefault="0086626A" w:rsidP="0086626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86BA9">
        <w:rPr>
          <w:rFonts w:ascii="Times New Roman" w:hAnsi="Times New Roman" w:cs="Times New Roman"/>
          <w:sz w:val="24"/>
          <w:szCs w:val="24"/>
        </w:rPr>
        <w:t>директор ГОКУ СКШ №2 г. Ангарска</w:t>
      </w:r>
    </w:p>
    <w:p w:rsidR="0086626A" w:rsidRPr="00B86BA9" w:rsidRDefault="0086626A" w:rsidP="00866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A9">
        <w:rPr>
          <w:rFonts w:ascii="Times New Roman" w:hAnsi="Times New Roman" w:cs="Times New Roman"/>
          <w:sz w:val="24"/>
          <w:szCs w:val="24"/>
        </w:rPr>
        <w:t>И.В. Черепанова ____________</w:t>
      </w:r>
    </w:p>
    <w:p w:rsidR="0086626A" w:rsidRPr="00B86BA9" w:rsidRDefault="0086626A" w:rsidP="00866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A9">
        <w:rPr>
          <w:rFonts w:ascii="Times New Roman" w:hAnsi="Times New Roman" w:cs="Times New Roman"/>
          <w:sz w:val="24"/>
          <w:szCs w:val="24"/>
        </w:rPr>
        <w:t>«_____» _________ 2024 г.</w:t>
      </w:r>
    </w:p>
    <w:p w:rsidR="0086626A" w:rsidRPr="00B86BA9" w:rsidRDefault="0086626A" w:rsidP="008662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86626A" w:rsidRPr="00B86BA9" w:rsidRDefault="0086626A" w:rsidP="008662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86626A" w:rsidRPr="00B86BA9" w:rsidRDefault="0086626A" w:rsidP="008662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 проведении регионального дистанционного конкурса рисунков и поделок из пластилина «Герои рассказов Н.</w:t>
      </w:r>
      <w:r w:rsidR="001B385F"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Носова», приуроченного к юбилею Н.Н. Носова, среди обучающихся 1-4 классов </w:t>
      </w: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ограниченными возможностями здоровья (интеллектуальными нарушениями) специальных (</w:t>
      </w:r>
      <w:r w:rsidRPr="00B86B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коррекционных) школ Иркутской области (АООП, вариант 1)</w:t>
      </w:r>
    </w:p>
    <w:p w:rsidR="0086626A" w:rsidRPr="00B86BA9" w:rsidRDefault="0086626A" w:rsidP="0086626A">
      <w:pPr>
        <w:spacing w:after="0" w:line="240" w:lineRule="auto"/>
        <w:ind w:right="-284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86626A" w:rsidRPr="00B86BA9" w:rsidRDefault="0086626A" w:rsidP="00866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Настоящее положение определяет цель и задачи, порядок организации и проведения регионального 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дистанционного конкурса ч</w:t>
      </w:r>
      <w:r w:rsidR="00356FDA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тецов «Мои любимые герои Н.</w:t>
      </w:r>
      <w:r w:rsidR="002510C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FDA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Носова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», при</w:t>
      </w:r>
      <w:r w:rsidR="00356FDA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уроченного к юбилею Н.Н.</w:t>
      </w:r>
      <w:r w:rsidR="002510C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FDA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Носова, среди обучающихся 1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-4 классов 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c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 (интеллектуальными нарушениями) специальных (</w:t>
      </w: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коррекционных) школ Иркутской области (АООП, вариант 1)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1.2. Организатором Конкурса является ГОКУ СКШ №2 г. Ангарска.</w:t>
      </w:r>
    </w:p>
    <w:p w:rsidR="0086626A" w:rsidRPr="00B86BA9" w:rsidRDefault="0086626A" w:rsidP="00866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1.3. Для организации и проведения Конкурса создается организационный комитет, состоящий из педагогов ГОКУ СКШ №2 г. Ангарска.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1.4. Организационный комитет решает вопросы по подготовке, проведению Конкурса и награждению участников и оставляет за собой право вносить дополнения и изменения в настоящее Положение.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A9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Pr="00B86BA9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Конкурсе подразумевает безусловное согласие участников со всеми пунктами данного Положения, а также означает согласие участника (обучающегося и руководителя) на обработку, хранение и использование личной информации (ФИО, место работы, должность и т.д.) в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ГОКУ СКШ №2 г. Ангарска. </w:t>
      </w:r>
      <w:proofErr w:type="gramEnd"/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99FF"/>
          <w:sz w:val="28"/>
          <w:szCs w:val="28"/>
        </w:rPr>
      </w:pPr>
      <w:r w:rsidRPr="00B86BA9">
        <w:rPr>
          <w:rFonts w:ascii="Times New Roman" w:eastAsia="Times New Roman" w:hAnsi="Times New Roman" w:cs="Times New Roman"/>
          <w:sz w:val="28"/>
          <w:szCs w:val="28"/>
        </w:rPr>
        <w:t xml:space="preserve">1.6. Положение Конкурса размещено на сайте образовательной организации: </w:t>
      </w:r>
      <w:hyperlink r:id="rId9" w:history="1">
        <w:r w:rsidRPr="00B86BA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http://скш2-ангарск.образование38.рф/</w:t>
        </w:r>
      </w:hyperlink>
      <w:r w:rsidRPr="00B86BA9">
        <w:rPr>
          <w:rFonts w:ascii="Times New Roman" w:eastAsia="Times New Roman" w:hAnsi="Times New Roman" w:cs="Times New Roman"/>
          <w:bCs/>
          <w:color w:val="3399FF"/>
          <w:sz w:val="28"/>
          <w:szCs w:val="28"/>
          <w:u w:val="single"/>
          <w:lang w:eastAsia="ru-RU"/>
        </w:rPr>
        <w:t xml:space="preserve"> </w:t>
      </w:r>
      <w:r w:rsidRPr="00B86BA9">
        <w:rPr>
          <w:rFonts w:ascii="Times New Roman" w:eastAsia="Times New Roman" w:hAnsi="Times New Roman" w:cs="Times New Roman"/>
          <w:sz w:val="28"/>
          <w:szCs w:val="28"/>
        </w:rPr>
        <w:t>и в сообществе Вконтакте:</w:t>
      </w:r>
    </w:p>
    <w:p w:rsidR="0086626A" w:rsidRPr="00B86BA9" w:rsidRDefault="008D0CF5" w:rsidP="0086626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3399FF"/>
          <w:sz w:val="28"/>
          <w:szCs w:val="28"/>
          <w:lang w:eastAsia="ru-RU"/>
        </w:rPr>
      </w:pPr>
      <w:hyperlink r:id="rId10" w:history="1">
        <w:r w:rsidR="0086626A" w:rsidRPr="00B86BA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https://vk.com/gokusks2</w:t>
        </w:r>
      </w:hyperlink>
      <w:r w:rsidR="0086626A" w:rsidRPr="00B86BA9">
        <w:rPr>
          <w:rFonts w:ascii="Times New Roman" w:eastAsia="Times New Roman" w:hAnsi="Times New Roman" w:cs="Times New Roman"/>
          <w:color w:val="3399FF"/>
          <w:sz w:val="28"/>
          <w:szCs w:val="28"/>
          <w:u w:val="single"/>
        </w:rPr>
        <w:t xml:space="preserve"> 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 Цель и задачи: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="00356FDA" w:rsidRPr="00B86BA9">
        <w:rPr>
          <w:rFonts w:ascii="Times New Roman" w:hAnsi="Times New Roman" w:cs="Times New Roman"/>
          <w:sz w:val="28"/>
        </w:rPr>
        <w:t xml:space="preserve"> развитие творческого мышления, фантазии, воображения, расширение кругозора </w:t>
      </w:r>
      <w:proofErr w:type="gramStart"/>
      <w:r w:rsidR="00356FDA" w:rsidRPr="00B86BA9">
        <w:rPr>
          <w:rFonts w:ascii="Times New Roman" w:hAnsi="Times New Roman" w:cs="Times New Roman"/>
          <w:sz w:val="28"/>
        </w:rPr>
        <w:t>обучающихся</w:t>
      </w:r>
      <w:proofErr w:type="gramEnd"/>
      <w:r w:rsidR="00356FDA" w:rsidRPr="00B86BA9">
        <w:rPr>
          <w:rFonts w:ascii="Times New Roman" w:hAnsi="Times New Roman" w:cs="Times New Roman"/>
          <w:sz w:val="28"/>
        </w:rPr>
        <w:t xml:space="preserve"> </w:t>
      </w:r>
      <w:r w:rsidR="00356FDA" w:rsidRPr="00B86BA9">
        <w:rPr>
          <w:rFonts w:ascii="Times New Roman" w:hAnsi="Times New Roman" w:cs="Times New Roman"/>
          <w:color w:val="1F0100"/>
          <w:sz w:val="28"/>
        </w:rPr>
        <w:t xml:space="preserve">с </w:t>
      </w:r>
      <w:r w:rsidR="00356FDA" w:rsidRPr="00B86BA9">
        <w:rPr>
          <w:rFonts w:ascii="Times New Roman" w:hAnsi="Times New Roman" w:cs="Times New Roman"/>
          <w:sz w:val="28"/>
        </w:rPr>
        <w:t>интеллектуальными</w:t>
      </w:r>
      <w:r w:rsidR="00356FDA" w:rsidRPr="00B86BA9">
        <w:rPr>
          <w:rFonts w:ascii="Times New Roman" w:hAnsi="Times New Roman" w:cs="Times New Roman"/>
          <w:spacing w:val="-2"/>
          <w:sz w:val="28"/>
        </w:rPr>
        <w:t xml:space="preserve"> </w:t>
      </w:r>
      <w:r w:rsidR="00356FDA" w:rsidRPr="00B86BA9">
        <w:rPr>
          <w:rFonts w:ascii="Times New Roman" w:hAnsi="Times New Roman" w:cs="Times New Roman"/>
          <w:sz w:val="28"/>
        </w:rPr>
        <w:t>нарушениями в области изобразительного искусства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86626A" w:rsidRPr="00B86BA9" w:rsidRDefault="0086626A" w:rsidP="0086626A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Повысить интерес детей с ограниченными </w:t>
      </w:r>
      <w:proofErr w:type="gramStart"/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можностями к чтению</w:t>
      </w:r>
      <w:proofErr w:type="gramEnd"/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86626A" w:rsidRPr="00B86BA9" w:rsidRDefault="0086626A" w:rsidP="0086626A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Способствовать повышению интереса к творчеству Н.Н. Носова.</w:t>
      </w:r>
    </w:p>
    <w:p w:rsidR="0086626A" w:rsidRPr="00B86BA9" w:rsidRDefault="0086626A" w:rsidP="0086626A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Выявить наиболее творческих учеников </w:t>
      </w:r>
      <w:proofErr w:type="gramStart"/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6626A" w:rsidRPr="00B86BA9" w:rsidRDefault="00D03BF6" w:rsidP="0086626A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Дать возможность</w:t>
      </w:r>
      <w:r w:rsidR="0086626A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публично показать свой талант.</w:t>
      </w:r>
    </w:p>
    <w:p w:rsidR="00356FDA" w:rsidRPr="00B86BA9" w:rsidRDefault="00356FDA" w:rsidP="0086626A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Предоставить участникам возможность соревноваться в масштабе, выходящем за рамки учреждения.</w:t>
      </w:r>
    </w:p>
    <w:p w:rsidR="00356FDA" w:rsidRPr="00B86BA9" w:rsidRDefault="00563A8F" w:rsidP="0086626A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Воспитание положительных черт характера на примере героев рассказов.</w:t>
      </w:r>
    </w:p>
    <w:p w:rsidR="00563A8F" w:rsidRPr="00B86BA9" w:rsidRDefault="00563A8F" w:rsidP="0086626A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Содействие повешению квалификации педагогов учреждений любого типа, развивающих детей.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3. Участники конкурса.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3.1. Для участия в Конкурсе приглашаются обучающиеся с ограниченными возможностями здоровья (интеллектуальными нарушениями;</w:t>
      </w: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АООП, вариант 1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1-4 классов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образовательных специальных (коррекционных) школ Иркутской области. 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Максимальное количество участников от образовательного учреждения </w:t>
      </w:r>
      <w:r w:rsidRPr="00B86B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– один обучающийся от класса или коллективное участие от класса</w:t>
      </w:r>
      <w:r w:rsidR="00D03B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(не более трех)</w:t>
      </w: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3.3. Участие в Конкурсе является добровольным, осуществляется только с согласия обучающегося и/или его родителей (законных представителей).</w:t>
      </w:r>
    </w:p>
    <w:p w:rsidR="00563A8F" w:rsidRPr="00B86BA9" w:rsidRDefault="00563A8F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63A8F" w:rsidRPr="00B86BA9" w:rsidRDefault="00C23A9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4</w:t>
      </w:r>
      <w:r w:rsidR="00563A8F"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 Требования к оформлению работ</w:t>
      </w:r>
    </w:p>
    <w:p w:rsidR="00563A8F" w:rsidRPr="00B86BA9" w:rsidRDefault="00563A8F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Участники представляют собственные работы, соответствующие тематике Конкурса. Рекомендуется избегать прямого копирования.</w:t>
      </w:r>
    </w:p>
    <w:p w:rsidR="00563A8F" w:rsidRPr="00B86BA9" w:rsidRDefault="00563A8F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4.2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Работы могут быть выполнены в любой технике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</w:t>
      </w:r>
      <w:r w:rsidR="00C23A97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гуашь, акварель, цветные карандаши, мелки, тушь, смешанная техника, пластилин) на любом материале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A97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(ватман, картон, холст).</w:t>
      </w:r>
      <w:proofErr w:type="gramEnd"/>
    </w:p>
    <w:p w:rsidR="00C23A97" w:rsidRPr="00B86BA9" w:rsidRDefault="00C23A9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4.3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Каждая работа должна иметь этикетку в печатном варианте, чтоб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она была в печатном варианте и не перекрывала работу.</w:t>
      </w:r>
    </w:p>
    <w:p w:rsidR="00C23A97" w:rsidRPr="00B86BA9" w:rsidRDefault="00C23A9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4.4</w:t>
      </w:r>
      <w:r w:rsidR="00D03B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 этикетке указывается:</w:t>
      </w:r>
    </w:p>
    <w:p w:rsidR="00C23A97" w:rsidRPr="00B86BA9" w:rsidRDefault="00C23A97" w:rsidP="00B62AF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название работы;</w:t>
      </w:r>
    </w:p>
    <w:p w:rsidR="00C23A97" w:rsidRPr="00B86BA9" w:rsidRDefault="00C23A9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-Ф.И. </w:t>
      </w:r>
      <w:proofErr w:type="gramStart"/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возраст, класс;</w:t>
      </w:r>
    </w:p>
    <w:p w:rsidR="00C23A97" w:rsidRPr="00B86BA9" w:rsidRDefault="00C23A9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образовательное учреждение;</w:t>
      </w:r>
    </w:p>
    <w:p w:rsidR="00C23A97" w:rsidRPr="00B86BA9" w:rsidRDefault="00C23A9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-Ф.И.О. руководителя (указывается полностью)</w:t>
      </w:r>
    </w:p>
    <w:p w:rsidR="00C23A97" w:rsidRPr="00B86BA9" w:rsidRDefault="00C23A9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4.5 Работы, которые не будут соответствовать </w:t>
      </w:r>
      <w:r w:rsidR="007A5057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данным требованиям, в Конкурсе рассматриваться не будут</w:t>
      </w:r>
    </w:p>
    <w:p w:rsidR="007A5057" w:rsidRDefault="007A5057" w:rsidP="007A5057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sz w:val="28"/>
        </w:rPr>
      </w:pPr>
      <w:r w:rsidRPr="00B86BA9">
        <w:rPr>
          <w:rFonts w:ascii="Times New Roman" w:hAnsi="Times New Roman" w:cs="Times New Roman"/>
          <w:sz w:val="28"/>
        </w:rPr>
        <w:t xml:space="preserve">          4.6</w:t>
      </w:r>
      <w:r w:rsidR="002510CA">
        <w:rPr>
          <w:rFonts w:ascii="Times New Roman" w:hAnsi="Times New Roman" w:cs="Times New Roman"/>
          <w:sz w:val="28"/>
        </w:rPr>
        <w:t xml:space="preserve">. </w:t>
      </w:r>
      <w:r w:rsidRPr="00B86BA9">
        <w:rPr>
          <w:rFonts w:ascii="Times New Roman" w:hAnsi="Times New Roman" w:cs="Times New Roman"/>
          <w:sz w:val="28"/>
        </w:rPr>
        <w:t>Работа</w:t>
      </w:r>
      <w:r w:rsidRPr="00B86BA9">
        <w:rPr>
          <w:rFonts w:ascii="Times New Roman" w:hAnsi="Times New Roman" w:cs="Times New Roman"/>
          <w:spacing w:val="-4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должна</w:t>
      </w:r>
      <w:r w:rsidRPr="00B86BA9">
        <w:rPr>
          <w:rFonts w:ascii="Times New Roman" w:hAnsi="Times New Roman" w:cs="Times New Roman"/>
          <w:spacing w:val="-9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быть</w:t>
      </w:r>
      <w:r w:rsidRPr="00B86BA9">
        <w:rPr>
          <w:rFonts w:ascii="Times New Roman" w:hAnsi="Times New Roman" w:cs="Times New Roman"/>
          <w:spacing w:val="-12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представлена</w:t>
      </w:r>
      <w:r w:rsidRPr="00B86BA9">
        <w:rPr>
          <w:rFonts w:ascii="Times New Roman" w:hAnsi="Times New Roman" w:cs="Times New Roman"/>
          <w:spacing w:val="9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в</w:t>
      </w:r>
      <w:r w:rsidRPr="00B86BA9">
        <w:rPr>
          <w:rFonts w:ascii="Times New Roman" w:hAnsi="Times New Roman" w:cs="Times New Roman"/>
          <w:spacing w:val="-17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электронном виде</w:t>
      </w:r>
      <w:r w:rsidRPr="00B86BA9">
        <w:rPr>
          <w:rFonts w:ascii="Times New Roman" w:hAnsi="Times New Roman" w:cs="Times New Roman"/>
          <w:spacing w:val="-9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в</w:t>
      </w:r>
      <w:r w:rsidRPr="00B86BA9">
        <w:rPr>
          <w:rFonts w:ascii="Times New Roman" w:hAnsi="Times New Roman" w:cs="Times New Roman"/>
          <w:spacing w:val="-16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форматах JPEG, GIF,</w:t>
      </w:r>
      <w:r w:rsidRPr="00B86BA9">
        <w:rPr>
          <w:rFonts w:ascii="Times New Roman" w:hAnsi="Times New Roman" w:cs="Times New Roman"/>
          <w:spacing w:val="-6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PDF. Для</w:t>
      </w:r>
      <w:r w:rsidRPr="00B86BA9">
        <w:rPr>
          <w:rFonts w:ascii="Times New Roman" w:hAnsi="Times New Roman" w:cs="Times New Roman"/>
          <w:spacing w:val="-3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этого</w:t>
      </w:r>
      <w:r w:rsidRPr="00B86BA9">
        <w:rPr>
          <w:rFonts w:ascii="Times New Roman" w:hAnsi="Times New Roman" w:cs="Times New Roman"/>
          <w:spacing w:val="-5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нужно</w:t>
      </w:r>
      <w:r w:rsidRPr="00B86BA9">
        <w:rPr>
          <w:rFonts w:ascii="Times New Roman" w:hAnsi="Times New Roman" w:cs="Times New Roman"/>
          <w:spacing w:val="-3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сфотографировать</w:t>
      </w:r>
      <w:r w:rsidRPr="00B86BA9">
        <w:rPr>
          <w:rFonts w:ascii="Times New Roman" w:hAnsi="Times New Roman" w:cs="Times New Roman"/>
          <w:spacing w:val="-15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или</w:t>
      </w:r>
      <w:r w:rsidRPr="00B86BA9">
        <w:rPr>
          <w:rFonts w:ascii="Times New Roman" w:hAnsi="Times New Roman" w:cs="Times New Roman"/>
          <w:spacing w:val="-3"/>
          <w:sz w:val="28"/>
        </w:rPr>
        <w:t xml:space="preserve"> </w:t>
      </w:r>
      <w:r w:rsidRPr="00B86BA9">
        <w:rPr>
          <w:rFonts w:ascii="Times New Roman" w:hAnsi="Times New Roman" w:cs="Times New Roman"/>
          <w:sz w:val="28"/>
        </w:rPr>
        <w:t>сканировать работу.</w:t>
      </w:r>
    </w:p>
    <w:p w:rsidR="00430A09" w:rsidRPr="00B86BA9" w:rsidRDefault="00430A09" w:rsidP="007A5057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sz w:val="28"/>
        </w:rPr>
      </w:pPr>
    </w:p>
    <w:p w:rsidR="007A5057" w:rsidRDefault="00B86BA9" w:rsidP="007A5057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7A5057" w:rsidRPr="00B86BA9">
        <w:rPr>
          <w:rFonts w:ascii="Times New Roman" w:hAnsi="Times New Roman" w:cs="Times New Roman"/>
          <w:b/>
          <w:sz w:val="28"/>
        </w:rPr>
        <w:t>5. Порядок и критерии оценки</w:t>
      </w:r>
    </w:p>
    <w:p w:rsidR="00430A09" w:rsidRPr="00B86BA9" w:rsidRDefault="00430A09" w:rsidP="007A5057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b/>
          <w:sz w:val="28"/>
        </w:rPr>
      </w:pPr>
    </w:p>
    <w:p w:rsidR="007A5057" w:rsidRDefault="007A5057" w:rsidP="002510CA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jc w:val="both"/>
        <w:rPr>
          <w:rFonts w:ascii="Times New Roman" w:hAnsi="Times New Roman" w:cs="Times New Roman"/>
          <w:sz w:val="28"/>
        </w:rPr>
      </w:pPr>
      <w:r w:rsidRPr="00B86BA9">
        <w:rPr>
          <w:rFonts w:ascii="Times New Roman" w:hAnsi="Times New Roman" w:cs="Times New Roman"/>
          <w:sz w:val="28"/>
        </w:rPr>
        <w:t>5.1 Работы должны быть выполнены без помощи родителей или педагогов.</w:t>
      </w:r>
    </w:p>
    <w:p w:rsidR="00B86BA9" w:rsidRPr="00B86BA9" w:rsidRDefault="00B86BA9" w:rsidP="002510CA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 Работы оцениваются по двум но</w:t>
      </w:r>
      <w:r w:rsidR="002510CA">
        <w:rPr>
          <w:rFonts w:ascii="Times New Roman" w:hAnsi="Times New Roman" w:cs="Times New Roman"/>
          <w:sz w:val="28"/>
        </w:rPr>
        <w:t xml:space="preserve">минациям: коллективная работа и </w:t>
      </w:r>
      <w:r>
        <w:rPr>
          <w:rFonts w:ascii="Times New Roman" w:hAnsi="Times New Roman" w:cs="Times New Roman"/>
          <w:sz w:val="28"/>
        </w:rPr>
        <w:t>индивидуальная</w:t>
      </w:r>
    </w:p>
    <w:p w:rsidR="007A5057" w:rsidRPr="00B86BA9" w:rsidRDefault="00B86BA9" w:rsidP="002510CA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7A5057" w:rsidRPr="00B86BA9">
        <w:rPr>
          <w:rFonts w:ascii="Times New Roman" w:hAnsi="Times New Roman" w:cs="Times New Roman"/>
          <w:sz w:val="28"/>
        </w:rPr>
        <w:t xml:space="preserve"> Конкурс  оценивается жюри, состав которого определяется школа-организатор.</w:t>
      </w:r>
    </w:p>
    <w:p w:rsidR="007A5057" w:rsidRDefault="00B86BA9" w:rsidP="002510CA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</w:t>
      </w:r>
      <w:r w:rsidR="007A5057" w:rsidRPr="00B86BA9">
        <w:rPr>
          <w:rFonts w:ascii="Times New Roman" w:hAnsi="Times New Roman" w:cs="Times New Roman"/>
          <w:sz w:val="28"/>
        </w:rPr>
        <w:t xml:space="preserve"> Критерии оценки</w:t>
      </w:r>
    </w:p>
    <w:p w:rsidR="00430A09" w:rsidRDefault="00430A09" w:rsidP="00B86BA9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sz w:val="28"/>
        </w:rPr>
      </w:pPr>
    </w:p>
    <w:p w:rsidR="00430A09" w:rsidRDefault="00430A09" w:rsidP="00B86BA9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sz w:val="28"/>
        </w:rPr>
      </w:pPr>
    </w:p>
    <w:p w:rsidR="00430A09" w:rsidRDefault="00430A09" w:rsidP="00B86BA9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sz w:val="28"/>
        </w:rPr>
      </w:pPr>
    </w:p>
    <w:p w:rsidR="00430A09" w:rsidRDefault="00430A09" w:rsidP="00B86BA9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sz w:val="28"/>
        </w:rPr>
      </w:pPr>
    </w:p>
    <w:p w:rsidR="00430A09" w:rsidRPr="00B86BA9" w:rsidRDefault="00430A09" w:rsidP="00B86BA9">
      <w:pPr>
        <w:widowControl w:val="0"/>
        <w:tabs>
          <w:tab w:val="left" w:pos="1732"/>
        </w:tabs>
        <w:autoSpaceDE w:val="0"/>
        <w:autoSpaceDN w:val="0"/>
        <w:spacing w:before="1" w:after="0" w:line="240" w:lineRule="auto"/>
        <w:ind w:right="478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8"/>
        <w:gridCol w:w="5178"/>
      </w:tblGrid>
      <w:tr w:rsidR="007A5057" w:rsidRPr="00B86BA9" w:rsidTr="007A5057">
        <w:tc>
          <w:tcPr>
            <w:tcW w:w="5178" w:type="dxa"/>
          </w:tcPr>
          <w:p w:rsidR="007A5057" w:rsidRPr="00B86BA9" w:rsidRDefault="007A5057" w:rsidP="00B86B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6BA9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5178" w:type="dxa"/>
          </w:tcPr>
          <w:p w:rsidR="007A5057" w:rsidRPr="00B86BA9" w:rsidRDefault="00B86BA9" w:rsidP="00B86B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6BA9">
              <w:rPr>
                <w:rFonts w:ascii="Times New Roman" w:hAnsi="Times New Roman" w:cs="Times New Roman"/>
                <w:b/>
                <w:sz w:val="28"/>
              </w:rPr>
              <w:t>Максимальная оценка</w:t>
            </w:r>
          </w:p>
        </w:tc>
      </w:tr>
      <w:tr w:rsidR="007A5057" w:rsidRPr="00B86BA9" w:rsidTr="007A5057">
        <w:tc>
          <w:tcPr>
            <w:tcW w:w="5178" w:type="dxa"/>
          </w:tcPr>
          <w:p w:rsidR="007A5057" w:rsidRPr="00B86BA9" w:rsidRDefault="00B86BA9" w:rsidP="00D03BF6">
            <w:pPr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Соответствие тем</w:t>
            </w:r>
            <w:r w:rsidR="00D03BF6"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5178" w:type="dxa"/>
          </w:tcPr>
          <w:p w:rsidR="007A5057" w:rsidRPr="00B86BA9" w:rsidRDefault="00B86BA9" w:rsidP="00B86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A5057" w:rsidRPr="00B86BA9" w:rsidTr="007A5057">
        <w:tc>
          <w:tcPr>
            <w:tcW w:w="5178" w:type="dxa"/>
          </w:tcPr>
          <w:p w:rsidR="007A5057" w:rsidRPr="00B86BA9" w:rsidRDefault="00B86BA9" w:rsidP="007A5057">
            <w:pPr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Самостоятельность выполнения</w:t>
            </w:r>
          </w:p>
        </w:tc>
        <w:tc>
          <w:tcPr>
            <w:tcW w:w="5178" w:type="dxa"/>
          </w:tcPr>
          <w:p w:rsidR="007A5057" w:rsidRPr="00B86BA9" w:rsidRDefault="00B86BA9" w:rsidP="00B86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A5057" w:rsidRPr="00B86BA9" w:rsidTr="007A5057">
        <w:tc>
          <w:tcPr>
            <w:tcW w:w="5178" w:type="dxa"/>
          </w:tcPr>
          <w:p w:rsidR="007A5057" w:rsidRPr="00B86BA9" w:rsidRDefault="00B86BA9" w:rsidP="007A5057">
            <w:pPr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Оригинальность замысла, идеи</w:t>
            </w:r>
          </w:p>
        </w:tc>
        <w:tc>
          <w:tcPr>
            <w:tcW w:w="5178" w:type="dxa"/>
          </w:tcPr>
          <w:p w:rsidR="007A5057" w:rsidRPr="00B86BA9" w:rsidRDefault="00B86BA9" w:rsidP="00B86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A5057" w:rsidRPr="00B86BA9" w:rsidTr="007A5057">
        <w:tc>
          <w:tcPr>
            <w:tcW w:w="5178" w:type="dxa"/>
          </w:tcPr>
          <w:p w:rsidR="007A5057" w:rsidRPr="00B86BA9" w:rsidRDefault="00B86BA9" w:rsidP="007A5057">
            <w:pPr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Техника исполнения</w:t>
            </w:r>
          </w:p>
        </w:tc>
        <w:tc>
          <w:tcPr>
            <w:tcW w:w="5178" w:type="dxa"/>
          </w:tcPr>
          <w:p w:rsidR="007A5057" w:rsidRPr="00B86BA9" w:rsidRDefault="00B86BA9" w:rsidP="00B86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A5057" w:rsidRPr="00B86BA9" w:rsidTr="007A5057">
        <w:tc>
          <w:tcPr>
            <w:tcW w:w="5178" w:type="dxa"/>
          </w:tcPr>
          <w:p w:rsidR="007A5057" w:rsidRPr="00B86BA9" w:rsidRDefault="00B86BA9" w:rsidP="007A5057">
            <w:pPr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 xml:space="preserve">Композиция </w:t>
            </w:r>
          </w:p>
        </w:tc>
        <w:tc>
          <w:tcPr>
            <w:tcW w:w="5178" w:type="dxa"/>
          </w:tcPr>
          <w:p w:rsidR="007A5057" w:rsidRPr="00B86BA9" w:rsidRDefault="00B86BA9" w:rsidP="00B86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A5057" w:rsidRPr="00B86BA9" w:rsidTr="007A5057">
        <w:tc>
          <w:tcPr>
            <w:tcW w:w="5178" w:type="dxa"/>
          </w:tcPr>
          <w:p w:rsidR="007A5057" w:rsidRPr="00B86BA9" w:rsidRDefault="00B86BA9" w:rsidP="007A5057">
            <w:pPr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Цветовая гамма</w:t>
            </w:r>
          </w:p>
        </w:tc>
        <w:tc>
          <w:tcPr>
            <w:tcW w:w="5178" w:type="dxa"/>
          </w:tcPr>
          <w:p w:rsidR="007A5057" w:rsidRPr="00B86BA9" w:rsidRDefault="00B86BA9" w:rsidP="00B86B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6BA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86626A" w:rsidRPr="00B86BA9" w:rsidRDefault="0086626A" w:rsidP="00B86BA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6626A" w:rsidRPr="00B86BA9" w:rsidRDefault="007A5057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6</w:t>
      </w:r>
      <w:r w:rsidR="0086626A"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 Порядок и сроки проведения:</w:t>
      </w:r>
    </w:p>
    <w:p w:rsidR="0086626A" w:rsidRPr="00B86BA9" w:rsidRDefault="0086626A" w:rsidP="0086626A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 проводится дистанционно (заочно) 24.02.202</w:t>
      </w:r>
      <w:r w:rsid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6626A" w:rsidRPr="00B86BA9" w:rsidRDefault="0086626A" w:rsidP="0086626A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 03.02.2025г. – рассылка Положения.</w:t>
      </w:r>
    </w:p>
    <w:p w:rsidR="0086626A" w:rsidRPr="00B86BA9" w:rsidRDefault="0086626A" w:rsidP="0086626A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Заявку </w:t>
      </w:r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фото</w:t>
      </w:r>
      <w:r w:rsidR="002510C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присылать с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08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.02</w:t>
      </w:r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до 24.02.2025 года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электронную почту: </w:t>
      </w:r>
      <w:hyperlink r:id="rId11" w:history="1">
        <w:r w:rsidR="00293DE7" w:rsidRPr="002F4D0F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maltseva.glamour@yandex.ru</w:t>
        </w:r>
      </w:hyperlink>
      <w:r w:rsidRPr="00B86BA9">
        <w:rPr>
          <w:rFonts w:ascii="Times New Roman" w:hAnsi="Times New Roman" w:cs="Times New Roman"/>
          <w:sz w:val="28"/>
          <w:szCs w:val="28"/>
        </w:rPr>
        <w:t>.</w:t>
      </w:r>
    </w:p>
    <w:p w:rsidR="0086626A" w:rsidRPr="00B86BA9" w:rsidRDefault="0086626A" w:rsidP="0086626A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3399FF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Результаты конкурса </w:t>
      </w:r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будут размещены </w:t>
      </w: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10.03.2025 г.</w:t>
      </w:r>
      <w:r w:rsidR="00293D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AF4"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hyperlink r:id="rId12" w:history="1">
        <w:r w:rsidR="00B62AF4" w:rsidRPr="00B86BA9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http://скш2-ангарск.образование38.рф/</w:t>
        </w:r>
      </w:hyperlink>
      <w:r w:rsidR="00B62AF4" w:rsidRPr="00B86BA9">
        <w:rPr>
          <w:rFonts w:ascii="Times New Roman" w:eastAsiaTheme="minorEastAsia" w:hAnsi="Times New Roman" w:cs="Times New Roman"/>
          <w:color w:val="3399FF"/>
          <w:sz w:val="28"/>
          <w:szCs w:val="28"/>
          <w:u w:val="single"/>
          <w:lang w:eastAsia="ru-RU"/>
        </w:rPr>
        <w:t xml:space="preserve"> </w:t>
      </w:r>
      <w:r w:rsidR="00B62AF4" w:rsidRPr="00B86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сообществе Вконтакте </w:t>
      </w:r>
      <w:hyperlink r:id="rId13" w:history="1">
        <w:r w:rsidR="00B62AF4" w:rsidRPr="00B86BA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https://vk.com/gokusks2</w:t>
        </w:r>
      </w:hyperlink>
    </w:p>
    <w:p w:rsidR="0086626A" w:rsidRPr="00B86BA9" w:rsidRDefault="0086626A" w:rsidP="00B86BA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26A" w:rsidRPr="00B86BA9" w:rsidRDefault="00B86BA9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</w:t>
      </w:r>
      <w:r w:rsidR="0086626A"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 Регламент работы жюри: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7.1. Жюри назначается из числа педагогов ГОКУ СКШ №2 г. Ангарска.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Жюри определяет победителей Конкурса</w:t>
      </w:r>
      <w:r w:rsidR="00430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каждой номинации и с учётом</w:t>
      </w: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наибольшему количеству балл</w:t>
      </w:r>
      <w:r w:rsidR="00430A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 набранных участниками по трё</w:t>
      </w:r>
      <w:r w:rsidRPr="00B86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призовым местам.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6626A" w:rsidRPr="00B86BA9" w:rsidRDefault="00430A09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</w:t>
      </w:r>
      <w:r w:rsidR="0086626A" w:rsidRPr="00B86BA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 Подведение итогов и награждение участников: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8.1. Победители определяются по наибольшему количеству баллов, набранных участниками Конкурса.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8.2. Участники, набравшие наибольшее число баллов получают грамоты  (1, 2,  3 место). 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8.3. Остальным участникам Конкурса вручаются сертификаты за участие.</w:t>
      </w:r>
    </w:p>
    <w:p w:rsidR="0086626A" w:rsidRDefault="0086626A" w:rsidP="0086626A">
      <w:pPr>
        <w:widowControl w:val="0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BA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8.4. Список победителей и участников публикуется на сайте </w:t>
      </w:r>
      <w:hyperlink r:id="rId14" w:history="1">
        <w:r w:rsidRPr="00B86BA9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http://скш2-ангарск.образование38.рф/</w:t>
        </w:r>
      </w:hyperlink>
      <w:r w:rsidRPr="00B86BA9">
        <w:rPr>
          <w:rFonts w:ascii="Times New Roman" w:eastAsiaTheme="minorEastAsia" w:hAnsi="Times New Roman" w:cs="Times New Roman"/>
          <w:color w:val="3399FF"/>
          <w:sz w:val="28"/>
          <w:szCs w:val="28"/>
          <w:u w:val="single"/>
          <w:lang w:eastAsia="ru-RU"/>
        </w:rPr>
        <w:t xml:space="preserve"> </w:t>
      </w:r>
      <w:r w:rsidRPr="00B86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сообществе Вконтакте </w:t>
      </w:r>
      <w:hyperlink r:id="rId15" w:history="1">
        <w:r w:rsidRPr="00B86BA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https://vk.com/gokusks2</w:t>
        </w:r>
      </w:hyperlink>
    </w:p>
    <w:p w:rsidR="00B62AF4" w:rsidRPr="00B62AF4" w:rsidRDefault="00B62AF4" w:rsidP="00B62AF4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F4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8.5.</w:t>
      </w:r>
      <w:r w:rsidRPr="00B6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Рассылка наградных документов будет осуществляться на электронные адреса, указанные в электронной заявке.</w:t>
      </w:r>
    </w:p>
    <w:p w:rsidR="0086626A" w:rsidRPr="00B86BA9" w:rsidRDefault="0086626A" w:rsidP="008662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86626A" w:rsidRPr="00B86BA9" w:rsidRDefault="00430A09" w:rsidP="008662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9</w:t>
      </w:r>
      <w:r w:rsidR="0086626A" w:rsidRPr="00B86BA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.  Организационный комитет:</w:t>
      </w:r>
    </w:p>
    <w:p w:rsidR="0086626A" w:rsidRPr="00B62AF4" w:rsidRDefault="0086626A" w:rsidP="0086626A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B8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B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всем организационным вопросам обращаться к организаторам Конкурса или по электронной почте: </w:t>
      </w:r>
      <w:hyperlink r:id="rId16" w:history="1">
        <w:r w:rsidR="00430A09" w:rsidRPr="002F4D0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maltseva</w:t>
        </w:r>
        <w:r w:rsidR="00430A09" w:rsidRPr="002F4D0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30A09" w:rsidRPr="002F4D0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glamour</w:t>
        </w:r>
        <w:r w:rsidR="00430A09" w:rsidRPr="002F4D0F">
          <w:rPr>
            <w:rStyle w:val="a4"/>
            <w:rFonts w:ascii="Times New Roman" w:eastAsia="Times New Roman" w:hAnsi="Times New Roman" w:cs="Times New Roman"/>
            <w:bCs/>
            <w:spacing w:val="-10"/>
            <w:sz w:val="28"/>
            <w:szCs w:val="28"/>
            <w:lang w:eastAsia="ru-RU"/>
          </w:rPr>
          <w:t>@</w:t>
        </w:r>
        <w:r w:rsidR="00430A09" w:rsidRPr="002F4D0F">
          <w:rPr>
            <w:rStyle w:val="a4"/>
            <w:rFonts w:ascii="Times New Roman" w:eastAsia="Times New Roman" w:hAnsi="Times New Roman" w:cs="Times New Roman"/>
            <w:bCs/>
            <w:spacing w:val="-10"/>
            <w:sz w:val="28"/>
            <w:szCs w:val="28"/>
            <w:lang w:val="en-US" w:eastAsia="ru-RU"/>
          </w:rPr>
          <w:t>yandex</w:t>
        </w:r>
        <w:r w:rsidR="00430A09" w:rsidRPr="002F4D0F">
          <w:rPr>
            <w:rStyle w:val="a4"/>
            <w:rFonts w:ascii="Times New Roman" w:eastAsia="Times New Roman" w:hAnsi="Times New Roman" w:cs="Times New Roman"/>
            <w:bCs/>
            <w:spacing w:val="-10"/>
            <w:sz w:val="28"/>
            <w:szCs w:val="28"/>
            <w:lang w:eastAsia="ru-RU"/>
          </w:rPr>
          <w:t>.</w:t>
        </w:r>
        <w:r w:rsidR="00430A09" w:rsidRPr="002F4D0F">
          <w:rPr>
            <w:rStyle w:val="a4"/>
            <w:rFonts w:ascii="Times New Roman" w:eastAsia="Times New Roman" w:hAnsi="Times New Roman" w:cs="Times New Roman"/>
            <w:bCs/>
            <w:spacing w:val="-10"/>
            <w:sz w:val="28"/>
            <w:szCs w:val="28"/>
            <w:lang w:val="en-US" w:eastAsia="ru-RU"/>
          </w:rPr>
          <w:t>ru</w:t>
        </w:r>
      </w:hyperlink>
      <w:r w:rsidR="00B6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номеру телефона: </w:t>
      </w:r>
      <w:r w:rsidR="00B62AF4" w:rsidRPr="00B6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89501292824</w:t>
      </w:r>
      <w:r w:rsidR="00B62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Мальцева Екатерина Сергеевна.</w:t>
      </w:r>
    </w:p>
    <w:p w:rsidR="00430A09" w:rsidRDefault="00430A09" w:rsidP="0086626A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430A09" w:rsidRDefault="00430A09" w:rsidP="0086626A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430A09" w:rsidRDefault="00430A09" w:rsidP="0086626A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B62AF4" w:rsidRDefault="00B62AF4" w:rsidP="0086626A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B62AF4" w:rsidRDefault="00B62AF4" w:rsidP="0086626A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B62AF4" w:rsidRDefault="00B62AF4" w:rsidP="0086626A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287B2E" w:rsidRDefault="00B62AF4" w:rsidP="00A4721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7215">
        <w:rPr>
          <w:rFonts w:ascii="Times New Roman" w:hAnsi="Times New Roman" w:cs="Times New Roman"/>
          <w:sz w:val="24"/>
          <w:szCs w:val="24"/>
        </w:rPr>
        <w:t>1</w:t>
      </w:r>
    </w:p>
    <w:p w:rsidR="004B4256" w:rsidRPr="00A47215" w:rsidRDefault="004B4256" w:rsidP="00A47215">
      <w:pPr>
        <w:pStyle w:val="a8"/>
        <w:spacing w:before="1"/>
        <w:jc w:val="center"/>
        <w:rPr>
          <w:spacing w:val="-2"/>
        </w:rPr>
      </w:pPr>
      <w:r w:rsidRPr="004B4256">
        <w:rPr>
          <w:spacing w:val="-2"/>
        </w:rPr>
        <w:t>Заявка</w:t>
      </w:r>
      <w:r w:rsidRPr="004B4256">
        <w:rPr>
          <w:spacing w:val="-6"/>
        </w:rPr>
        <w:t xml:space="preserve"> </w:t>
      </w:r>
      <w:r w:rsidRPr="004B4256">
        <w:rPr>
          <w:spacing w:val="-2"/>
        </w:rPr>
        <w:t>на</w:t>
      </w:r>
      <w:r w:rsidRPr="004B4256">
        <w:rPr>
          <w:spacing w:val="-15"/>
        </w:rPr>
        <w:t xml:space="preserve"> </w:t>
      </w:r>
      <w:r w:rsidRPr="004B4256">
        <w:rPr>
          <w:spacing w:val="-2"/>
        </w:rPr>
        <w:t>участие</w:t>
      </w:r>
      <w:r w:rsidRPr="004B4256">
        <w:rPr>
          <w:spacing w:val="6"/>
        </w:rPr>
        <w:t xml:space="preserve"> </w:t>
      </w:r>
      <w:r w:rsidRPr="004B4256">
        <w:rPr>
          <w:spacing w:val="-2"/>
        </w:rPr>
        <w:t>в</w:t>
      </w:r>
      <w:r w:rsidRPr="004B4256">
        <w:rPr>
          <w:spacing w:val="-15"/>
        </w:rPr>
        <w:t xml:space="preserve"> </w:t>
      </w:r>
      <w:r w:rsidRPr="004B4256">
        <w:rPr>
          <w:spacing w:val="-2"/>
        </w:rPr>
        <w:t>областном</w:t>
      </w:r>
      <w:r w:rsidRPr="004B4256">
        <w:rPr>
          <w:spacing w:val="15"/>
        </w:rPr>
        <w:t xml:space="preserve"> </w:t>
      </w:r>
      <w:r w:rsidRPr="004B4256">
        <w:rPr>
          <w:spacing w:val="-2"/>
        </w:rPr>
        <w:t>дистанционном</w:t>
      </w:r>
      <w:r w:rsidRPr="004B4256">
        <w:rPr>
          <w:spacing w:val="18"/>
        </w:rPr>
        <w:t xml:space="preserve"> </w:t>
      </w:r>
      <w:r w:rsidRPr="004B4256">
        <w:rPr>
          <w:spacing w:val="-2"/>
        </w:rPr>
        <w:t>конкурсе</w:t>
      </w:r>
      <w:r w:rsidRPr="004B4256">
        <w:rPr>
          <w:spacing w:val="5"/>
        </w:rPr>
        <w:t xml:space="preserve"> </w:t>
      </w:r>
      <w:r w:rsidRPr="004B4256">
        <w:rPr>
          <w:spacing w:val="-2"/>
        </w:rPr>
        <w:t>рисунков и поделок из пластилина</w:t>
      </w:r>
      <w:r w:rsidR="00A47215">
        <w:rPr>
          <w:spacing w:val="-2"/>
        </w:rPr>
        <w:t xml:space="preserve"> </w:t>
      </w:r>
      <w:r w:rsidRPr="004B4256">
        <w:rPr>
          <w:spacing w:val="-2"/>
        </w:rPr>
        <w:t>«Мои любимые герои Носова»</w:t>
      </w:r>
    </w:p>
    <w:p w:rsidR="004B4256" w:rsidRPr="004B4256" w:rsidRDefault="004B4256" w:rsidP="004B4256">
      <w:pPr>
        <w:pStyle w:val="a8"/>
        <w:spacing w:before="282"/>
      </w:pPr>
    </w:p>
    <w:p w:rsidR="004B4256" w:rsidRPr="004B4256" w:rsidRDefault="004B4256" w:rsidP="004B4256">
      <w:pPr>
        <w:tabs>
          <w:tab w:val="left" w:pos="6877"/>
        </w:tabs>
        <w:spacing w:before="286" w:line="252" w:lineRule="auto"/>
        <w:ind w:left="265" w:right="1293" w:hanging="3"/>
        <w:rPr>
          <w:rFonts w:ascii="Times New Roman" w:hAnsi="Times New Roman" w:cs="Times New Roman"/>
          <w:sz w:val="28"/>
          <w:szCs w:val="28"/>
        </w:rPr>
      </w:pPr>
      <w:r w:rsidRPr="004B425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4B425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(АББРЕВИАТУРА, указать</w:t>
      </w:r>
      <w:r w:rsidRPr="004B425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так, как будет написано</w:t>
      </w:r>
      <w:r w:rsidRPr="004B425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в наградных материалах)</w:t>
      </w:r>
      <w:r w:rsidRPr="004B425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  <w:u w:val="single" w:color="1F0F1F"/>
        </w:rPr>
        <w:tab/>
      </w:r>
    </w:p>
    <w:p w:rsidR="004B4256" w:rsidRPr="004B4256" w:rsidRDefault="004B4256" w:rsidP="004B4256">
      <w:pPr>
        <w:pStyle w:val="a8"/>
        <w:spacing w:before="4"/>
      </w:pPr>
    </w:p>
    <w:p w:rsidR="004B4256" w:rsidRPr="004B4256" w:rsidRDefault="004B4256" w:rsidP="004B4256">
      <w:pPr>
        <w:ind w:left="268"/>
        <w:rPr>
          <w:rFonts w:ascii="Times New Roman" w:hAnsi="Times New Roman" w:cs="Times New Roman"/>
          <w:sz w:val="28"/>
          <w:szCs w:val="28"/>
        </w:rPr>
      </w:pPr>
      <w:r w:rsidRPr="004B4256">
        <w:rPr>
          <w:rFonts w:ascii="Times New Roman" w:hAnsi="Times New Roman" w:cs="Times New Roman"/>
          <w:sz w:val="28"/>
          <w:szCs w:val="28"/>
        </w:rPr>
        <w:t>Электронная</w:t>
      </w:r>
      <w:r w:rsidRPr="004B425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почта</w:t>
      </w:r>
      <w:r w:rsidRPr="004B425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(ОДНА</w:t>
      </w:r>
      <w:r w:rsidRPr="004B425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ОТ</w:t>
      </w:r>
      <w:r w:rsidRPr="004B425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УЧРЕЖДЕНИЯ),</w:t>
      </w:r>
      <w:r w:rsidRPr="004B425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куда</w:t>
      </w:r>
      <w:r w:rsidRPr="004B425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отправлять</w:t>
      </w:r>
      <w:r w:rsidRPr="004B425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z w:val="28"/>
          <w:szCs w:val="28"/>
        </w:rPr>
        <w:t>наградные</w:t>
      </w:r>
      <w:r w:rsidRPr="004B425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B4256">
        <w:rPr>
          <w:rFonts w:ascii="Times New Roman" w:hAnsi="Times New Roman" w:cs="Times New Roman"/>
          <w:spacing w:val="-2"/>
          <w:sz w:val="28"/>
          <w:szCs w:val="28"/>
        </w:rPr>
        <w:t>материалы.</w:t>
      </w:r>
    </w:p>
    <w:p w:rsidR="004B4256" w:rsidRPr="004B4256" w:rsidRDefault="004B4256" w:rsidP="004B4256">
      <w:pPr>
        <w:pStyle w:val="a8"/>
        <w:spacing w:before="1"/>
      </w:pPr>
      <w:r w:rsidRPr="004B42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6843F2" wp14:editId="5903694A">
                <wp:simplePos x="0" y="0"/>
                <wp:positionH relativeFrom="page">
                  <wp:posOffset>968205</wp:posOffset>
                </wp:positionH>
                <wp:positionV relativeFrom="paragraph">
                  <wp:posOffset>162143</wp:posOffset>
                </wp:positionV>
                <wp:extent cx="38125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2540">
                              <a:moveTo>
                                <a:pt x="0" y="0"/>
                              </a:moveTo>
                              <a:lnTo>
                                <a:pt x="3811928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1F13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76.25pt;margin-top:12.75pt;width:300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" path="m,l3811928,e" filled="f" strokecolor="#1f131f" strokeweight=".25372mm">
                <v:path arrowok="t"/>
                <w10:wrap type="topAndBottom" anchorx="page"/>
              </v:shape>
            </w:pict>
          </mc:Fallback>
        </mc:AlternateContent>
      </w:r>
    </w:p>
    <w:p w:rsidR="004B4256" w:rsidRDefault="004B4256" w:rsidP="004B4256">
      <w:pPr>
        <w:rPr>
          <w:rFonts w:ascii="Times New Roman" w:hAnsi="Times New Roman" w:cs="Times New Roman"/>
          <w:sz w:val="24"/>
          <w:szCs w:val="24"/>
        </w:rPr>
      </w:pPr>
    </w:p>
    <w:p w:rsidR="004B4256" w:rsidRDefault="004B4256" w:rsidP="004B4256">
      <w:pPr>
        <w:pStyle w:val="a8"/>
        <w:spacing w:before="56"/>
        <w:rPr>
          <w:sz w:val="20"/>
        </w:rPr>
      </w:pPr>
    </w:p>
    <w:tbl>
      <w:tblPr>
        <w:tblStyle w:val="TableNormal"/>
        <w:tblW w:w="10343" w:type="dxa"/>
        <w:tblInd w:w="155" w:type="dxa"/>
        <w:tblBorders>
          <w:top w:val="single" w:sz="6" w:space="0" w:color="1F0F1C"/>
          <w:left w:val="single" w:sz="6" w:space="0" w:color="1F0F1C"/>
          <w:bottom w:val="single" w:sz="6" w:space="0" w:color="1F0F1C"/>
          <w:right w:val="single" w:sz="6" w:space="0" w:color="1F0F1C"/>
          <w:insideH w:val="single" w:sz="6" w:space="0" w:color="1F0F1C"/>
          <w:insideV w:val="single" w:sz="6" w:space="0" w:color="1F0F1C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55"/>
        <w:gridCol w:w="1985"/>
        <w:gridCol w:w="2551"/>
        <w:gridCol w:w="1985"/>
        <w:gridCol w:w="1701"/>
      </w:tblGrid>
      <w:tr w:rsidR="004B4256" w:rsidTr="004B4256">
        <w:trPr>
          <w:trHeight w:val="790"/>
        </w:trPr>
        <w:tc>
          <w:tcPr>
            <w:tcW w:w="566" w:type="dxa"/>
          </w:tcPr>
          <w:p w:rsidR="004B4256" w:rsidRDefault="004B4256" w:rsidP="005A763A">
            <w:pPr>
              <w:pStyle w:val="TableParagraph"/>
              <w:spacing w:line="239" w:lineRule="exact"/>
              <w:ind w:right="7"/>
              <w:jc w:val="center"/>
            </w:pPr>
            <w:r>
              <w:rPr>
                <w:spacing w:val="-10"/>
                <w:w w:val="80"/>
              </w:rPr>
              <w:t>№</w:t>
            </w:r>
          </w:p>
        </w:tc>
        <w:tc>
          <w:tcPr>
            <w:tcW w:w="1555" w:type="dxa"/>
          </w:tcPr>
          <w:p w:rsidR="004B4256" w:rsidRDefault="004B4256" w:rsidP="005A763A">
            <w:pPr>
              <w:pStyle w:val="TableParagraph"/>
              <w:spacing w:line="239" w:lineRule="exact"/>
              <w:rPr>
                <w:spacing w:val="-2"/>
              </w:rPr>
            </w:pPr>
            <w:r>
              <w:t>ФИ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участника</w:t>
            </w:r>
            <w:proofErr w:type="spellEnd"/>
          </w:p>
          <w:p w:rsidR="004B4256" w:rsidRDefault="004B4256" w:rsidP="005A763A">
            <w:pPr>
              <w:pStyle w:val="TableParagraph"/>
              <w:spacing w:line="239" w:lineRule="exact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полностью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5" w:type="dxa"/>
          </w:tcPr>
          <w:p w:rsidR="004B4256" w:rsidRDefault="004B4256" w:rsidP="005A763A">
            <w:pPr>
              <w:pStyle w:val="TableParagraph"/>
              <w:spacing w:line="257" w:lineRule="exact"/>
              <w:ind w:left="52"/>
              <w:jc w:val="center"/>
              <w:rPr>
                <w:sz w:val="23"/>
              </w:rPr>
            </w:pPr>
            <w:proofErr w:type="spellStart"/>
            <w:r>
              <w:rPr>
                <w:spacing w:val="-6"/>
                <w:sz w:val="23"/>
              </w:rPr>
              <w:t>Образовательное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учреждение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256" w:rsidRPr="004B4256" w:rsidRDefault="004B4256" w:rsidP="005A763A">
            <w:pPr>
              <w:pStyle w:val="TableParagraph"/>
              <w:spacing w:line="236" w:lineRule="exact"/>
              <w:ind w:right="3"/>
              <w:jc w:val="center"/>
              <w:rPr>
                <w:sz w:val="23"/>
                <w:lang w:val="ru-RU"/>
              </w:rPr>
            </w:pPr>
            <w:r w:rsidRPr="004B4256">
              <w:rPr>
                <w:w w:val="90"/>
                <w:sz w:val="23"/>
                <w:lang w:val="ru-RU"/>
              </w:rPr>
              <w:t>ФИ</w:t>
            </w:r>
            <w:proofErr w:type="gramStart"/>
            <w:r w:rsidRPr="004B4256">
              <w:rPr>
                <w:w w:val="90"/>
                <w:sz w:val="23"/>
                <w:lang w:val="ru-RU"/>
              </w:rPr>
              <w:t>О(</w:t>
            </w:r>
            <w:proofErr w:type="gramEnd"/>
            <w:r w:rsidRPr="004B4256">
              <w:rPr>
                <w:w w:val="90"/>
                <w:sz w:val="23"/>
                <w:lang w:val="ru-RU"/>
              </w:rPr>
              <w:t>полностью),</w:t>
            </w:r>
            <w:r w:rsidRPr="004B4256">
              <w:rPr>
                <w:spacing w:val="18"/>
                <w:sz w:val="23"/>
                <w:lang w:val="ru-RU"/>
              </w:rPr>
              <w:t xml:space="preserve"> </w:t>
            </w:r>
            <w:r w:rsidRPr="004B4256">
              <w:rPr>
                <w:w w:val="90"/>
                <w:sz w:val="23"/>
                <w:lang w:val="ru-RU"/>
              </w:rPr>
              <w:t>должность</w:t>
            </w:r>
            <w:r w:rsidRPr="004B4256">
              <w:rPr>
                <w:spacing w:val="60"/>
                <w:sz w:val="23"/>
                <w:lang w:val="ru-RU"/>
              </w:rPr>
              <w:t xml:space="preserve"> </w:t>
            </w:r>
            <w:r w:rsidRPr="004B4256">
              <w:rPr>
                <w:spacing w:val="-2"/>
                <w:w w:val="90"/>
                <w:sz w:val="23"/>
                <w:lang w:val="ru-RU"/>
              </w:rPr>
              <w:t>куратора,</w:t>
            </w:r>
          </w:p>
          <w:p w:rsidR="004B4256" w:rsidRPr="004B4256" w:rsidRDefault="004B4256" w:rsidP="005A763A">
            <w:pPr>
              <w:pStyle w:val="TableParagraph"/>
              <w:spacing w:before="3" w:line="230" w:lineRule="auto"/>
              <w:ind w:left="172" w:right="154"/>
              <w:jc w:val="center"/>
              <w:rPr>
                <w:sz w:val="23"/>
                <w:lang w:val="ru-RU"/>
              </w:rPr>
            </w:pPr>
            <w:r w:rsidRPr="004B4256">
              <w:rPr>
                <w:spacing w:val="-6"/>
                <w:sz w:val="23"/>
                <w:lang w:val="ru-RU"/>
              </w:rPr>
              <w:t>подготовившего</w:t>
            </w:r>
            <w:r w:rsidRPr="004B4256">
              <w:rPr>
                <w:spacing w:val="-9"/>
                <w:sz w:val="23"/>
                <w:lang w:val="ru-RU"/>
              </w:rPr>
              <w:t xml:space="preserve"> </w:t>
            </w:r>
            <w:r w:rsidRPr="004B4256">
              <w:rPr>
                <w:spacing w:val="-6"/>
                <w:sz w:val="23"/>
                <w:lang w:val="ru-RU"/>
              </w:rPr>
              <w:t>ученика,</w:t>
            </w:r>
            <w:r w:rsidRPr="004B4256">
              <w:rPr>
                <w:spacing w:val="-8"/>
                <w:sz w:val="23"/>
                <w:lang w:val="ru-RU"/>
              </w:rPr>
              <w:t xml:space="preserve"> </w:t>
            </w:r>
            <w:r w:rsidRPr="004B4256">
              <w:rPr>
                <w:spacing w:val="-6"/>
                <w:sz w:val="23"/>
                <w:lang w:val="ru-RU"/>
              </w:rPr>
              <w:t xml:space="preserve">номер </w:t>
            </w:r>
            <w:r w:rsidRPr="004B4256">
              <w:rPr>
                <w:spacing w:val="-2"/>
                <w:sz w:val="23"/>
                <w:lang w:val="ru-RU"/>
              </w:rPr>
              <w:t>телефона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B4256" w:rsidRDefault="004B4256" w:rsidP="005A763A">
            <w:pPr>
              <w:pStyle w:val="TableParagraph"/>
              <w:spacing w:before="3" w:line="230" w:lineRule="auto"/>
              <w:ind w:left="172" w:right="15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Контактный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телефон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256" w:rsidRDefault="004B4256" w:rsidP="005A763A">
            <w:pPr>
              <w:pStyle w:val="TableParagraph"/>
              <w:spacing w:before="3" w:line="230" w:lineRule="auto"/>
              <w:ind w:left="172" w:right="15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Адрес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электронной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почты</w:t>
            </w:r>
            <w:proofErr w:type="spellEnd"/>
          </w:p>
        </w:tc>
      </w:tr>
      <w:tr w:rsidR="004B4256" w:rsidTr="004B4256">
        <w:trPr>
          <w:trHeight w:val="248"/>
        </w:trPr>
        <w:tc>
          <w:tcPr>
            <w:tcW w:w="566" w:type="dxa"/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</w:tr>
      <w:tr w:rsidR="004B4256" w:rsidTr="004B4256">
        <w:trPr>
          <w:trHeight w:val="248"/>
        </w:trPr>
        <w:tc>
          <w:tcPr>
            <w:tcW w:w="566" w:type="dxa"/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8"/>
              </w:rPr>
            </w:pPr>
          </w:p>
        </w:tc>
      </w:tr>
      <w:tr w:rsidR="004B4256" w:rsidTr="004B4256">
        <w:trPr>
          <w:trHeight w:val="243"/>
        </w:trPr>
        <w:tc>
          <w:tcPr>
            <w:tcW w:w="566" w:type="dxa"/>
          </w:tcPr>
          <w:p w:rsidR="004B4256" w:rsidRDefault="004B4256" w:rsidP="005A763A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</w:tcPr>
          <w:p w:rsidR="004B4256" w:rsidRDefault="004B4256" w:rsidP="005A76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4B4256" w:rsidRDefault="004B4256" w:rsidP="005A763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256" w:rsidRDefault="004B4256" w:rsidP="005A763A">
            <w:pPr>
              <w:pStyle w:val="TableParagraph"/>
              <w:rPr>
                <w:sz w:val="16"/>
              </w:rPr>
            </w:pPr>
          </w:p>
        </w:tc>
      </w:tr>
    </w:tbl>
    <w:p w:rsidR="00287B2E" w:rsidRPr="00B86BA9" w:rsidRDefault="00287B2E">
      <w:pPr>
        <w:rPr>
          <w:rFonts w:ascii="Times New Roman" w:hAnsi="Times New Roman" w:cs="Times New Roman"/>
        </w:rPr>
      </w:pPr>
    </w:p>
    <w:p w:rsidR="00287B2E" w:rsidRPr="00B86BA9" w:rsidRDefault="00287B2E">
      <w:pPr>
        <w:rPr>
          <w:rFonts w:ascii="Times New Roman" w:hAnsi="Times New Roman" w:cs="Times New Roman"/>
        </w:rPr>
      </w:pPr>
    </w:p>
    <w:p w:rsidR="00287B2E" w:rsidRPr="00B86BA9" w:rsidRDefault="00287B2E">
      <w:pPr>
        <w:rPr>
          <w:rFonts w:ascii="Times New Roman" w:hAnsi="Times New Roman" w:cs="Times New Roman"/>
        </w:rPr>
      </w:pPr>
    </w:p>
    <w:p w:rsidR="00287B2E" w:rsidRPr="00B86BA9" w:rsidRDefault="00287B2E">
      <w:pPr>
        <w:rPr>
          <w:rFonts w:ascii="Times New Roman" w:hAnsi="Times New Roman" w:cs="Times New Roman"/>
        </w:rPr>
      </w:pPr>
    </w:p>
    <w:p w:rsidR="00287B2E" w:rsidRPr="00B86BA9" w:rsidRDefault="00287B2E">
      <w:pPr>
        <w:rPr>
          <w:rFonts w:ascii="Times New Roman" w:hAnsi="Times New Roman" w:cs="Times New Roman"/>
        </w:rPr>
      </w:pPr>
    </w:p>
    <w:p w:rsidR="00287B2E" w:rsidRPr="00B86BA9" w:rsidRDefault="00287B2E">
      <w:pPr>
        <w:rPr>
          <w:rFonts w:ascii="Times New Roman" w:hAnsi="Times New Roman" w:cs="Times New Roman"/>
        </w:rPr>
      </w:pPr>
    </w:p>
    <w:p w:rsidR="00287B2E" w:rsidRDefault="00287B2E" w:rsidP="00287B2E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F4" w:rsidRDefault="00B62AF4" w:rsidP="00287B2E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F4" w:rsidRDefault="00B62AF4" w:rsidP="00287B2E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F4" w:rsidRDefault="00B62AF4" w:rsidP="00287B2E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F4" w:rsidRDefault="00B62AF4" w:rsidP="00287B2E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F4" w:rsidRDefault="00B62AF4" w:rsidP="00287B2E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F4" w:rsidRDefault="00B62AF4" w:rsidP="00287B2E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15" w:rsidRDefault="00A47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7215" w:rsidSect="00A47215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F5" w:rsidRDefault="008D0CF5">
      <w:pPr>
        <w:spacing w:after="0" w:line="240" w:lineRule="auto"/>
      </w:pPr>
      <w:r>
        <w:separator/>
      </w:r>
    </w:p>
  </w:endnote>
  <w:endnote w:type="continuationSeparator" w:id="0">
    <w:p w:rsidR="008D0CF5" w:rsidRDefault="008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961759"/>
      <w:docPartObj>
        <w:docPartGallery w:val="Page Numbers (Bottom of Page)"/>
        <w:docPartUnique/>
      </w:docPartObj>
    </w:sdtPr>
    <w:sdtEndPr/>
    <w:sdtContent>
      <w:p w:rsidR="00240FF6" w:rsidRDefault="008662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15">
          <w:rPr>
            <w:noProof/>
          </w:rPr>
          <w:t>1</w:t>
        </w:r>
        <w:r>
          <w:fldChar w:fldCharType="end"/>
        </w:r>
      </w:p>
    </w:sdtContent>
  </w:sdt>
  <w:p w:rsidR="00240FF6" w:rsidRDefault="008D0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F5" w:rsidRDefault="008D0CF5">
      <w:pPr>
        <w:spacing w:after="0" w:line="240" w:lineRule="auto"/>
      </w:pPr>
      <w:r>
        <w:separator/>
      </w:r>
    </w:p>
  </w:footnote>
  <w:footnote w:type="continuationSeparator" w:id="0">
    <w:p w:rsidR="008D0CF5" w:rsidRDefault="008D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6237"/>
    <w:multiLevelType w:val="hybridMultilevel"/>
    <w:tmpl w:val="E75C727E"/>
    <w:lvl w:ilvl="0" w:tplc="C8C4AA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C84969"/>
    <w:multiLevelType w:val="hybridMultilevel"/>
    <w:tmpl w:val="2D6C074E"/>
    <w:lvl w:ilvl="0" w:tplc="C8C4AA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C1AE5"/>
    <w:multiLevelType w:val="multilevel"/>
    <w:tmpl w:val="8078FD2E"/>
    <w:lvl w:ilvl="0">
      <w:start w:val="1"/>
      <w:numFmt w:val="decimal"/>
      <w:lvlText w:val="%1."/>
      <w:lvlJc w:val="left"/>
      <w:pPr>
        <w:ind w:left="4091" w:hanging="219"/>
        <w:jc w:val="right"/>
      </w:pPr>
      <w:rPr>
        <w:rFonts w:hint="default"/>
        <w:spacing w:val="-1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8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92" w:hanging="36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3">
      <w:numFmt w:val="bullet"/>
      <w:lvlText w:val="•"/>
      <w:lvlJc w:val="left"/>
      <w:pPr>
        <w:ind w:left="3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</w:abstractNum>
  <w:abstractNum w:abstractNumId="3">
    <w:nsid w:val="5E245F5E"/>
    <w:multiLevelType w:val="hybridMultilevel"/>
    <w:tmpl w:val="EB3E2F08"/>
    <w:lvl w:ilvl="0" w:tplc="C8C4AA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830CEE"/>
    <w:multiLevelType w:val="hybridMultilevel"/>
    <w:tmpl w:val="847E4AF0"/>
    <w:lvl w:ilvl="0" w:tplc="707243D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D71F3D"/>
    <w:multiLevelType w:val="multilevel"/>
    <w:tmpl w:val="D3DE68DE"/>
    <w:lvl w:ilvl="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39C7C74"/>
    <w:multiLevelType w:val="multilevel"/>
    <w:tmpl w:val="794030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2160"/>
      </w:pPr>
      <w:rPr>
        <w:rFonts w:hint="default"/>
      </w:rPr>
    </w:lvl>
  </w:abstractNum>
  <w:abstractNum w:abstractNumId="7">
    <w:nsid w:val="7B4B4988"/>
    <w:multiLevelType w:val="hybridMultilevel"/>
    <w:tmpl w:val="C9A0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7B"/>
    <w:rsid w:val="001B385F"/>
    <w:rsid w:val="002510CA"/>
    <w:rsid w:val="002670C2"/>
    <w:rsid w:val="00287B2E"/>
    <w:rsid w:val="00293DE7"/>
    <w:rsid w:val="002B3285"/>
    <w:rsid w:val="00356FDA"/>
    <w:rsid w:val="00423847"/>
    <w:rsid w:val="00430A09"/>
    <w:rsid w:val="004B4256"/>
    <w:rsid w:val="00563A8F"/>
    <w:rsid w:val="00586E01"/>
    <w:rsid w:val="005D06C2"/>
    <w:rsid w:val="007A1722"/>
    <w:rsid w:val="007A5057"/>
    <w:rsid w:val="0086626A"/>
    <w:rsid w:val="008D0CF5"/>
    <w:rsid w:val="009E084D"/>
    <w:rsid w:val="00A47215"/>
    <w:rsid w:val="00A92FD3"/>
    <w:rsid w:val="00B62AF4"/>
    <w:rsid w:val="00B77B7B"/>
    <w:rsid w:val="00B86BA9"/>
    <w:rsid w:val="00BF740B"/>
    <w:rsid w:val="00C23A97"/>
    <w:rsid w:val="00C6294D"/>
    <w:rsid w:val="00C939D8"/>
    <w:rsid w:val="00CE02C9"/>
    <w:rsid w:val="00D03BF6"/>
    <w:rsid w:val="00D87361"/>
    <w:rsid w:val="00E85346"/>
    <w:rsid w:val="00E952A3"/>
    <w:rsid w:val="00F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6A"/>
  </w:style>
  <w:style w:type="paragraph" w:styleId="1">
    <w:name w:val="heading 1"/>
    <w:basedOn w:val="a"/>
    <w:link w:val="10"/>
    <w:uiPriority w:val="1"/>
    <w:qFormat/>
    <w:rsid w:val="007A5057"/>
    <w:pPr>
      <w:widowControl w:val="0"/>
      <w:autoSpaceDE w:val="0"/>
      <w:autoSpaceDN w:val="0"/>
      <w:spacing w:after="0" w:line="322" w:lineRule="exact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62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626A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86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26A"/>
  </w:style>
  <w:style w:type="table" w:styleId="a7">
    <w:name w:val="Table Grid"/>
    <w:basedOn w:val="a1"/>
    <w:uiPriority w:val="59"/>
    <w:rsid w:val="0028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A50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7A5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A505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4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E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6A"/>
  </w:style>
  <w:style w:type="paragraph" w:styleId="1">
    <w:name w:val="heading 1"/>
    <w:basedOn w:val="a"/>
    <w:link w:val="10"/>
    <w:uiPriority w:val="1"/>
    <w:qFormat/>
    <w:rsid w:val="007A5057"/>
    <w:pPr>
      <w:widowControl w:val="0"/>
      <w:autoSpaceDE w:val="0"/>
      <w:autoSpaceDN w:val="0"/>
      <w:spacing w:after="0" w:line="322" w:lineRule="exact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62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626A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86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26A"/>
  </w:style>
  <w:style w:type="table" w:styleId="a7">
    <w:name w:val="Table Grid"/>
    <w:basedOn w:val="a1"/>
    <w:uiPriority w:val="59"/>
    <w:rsid w:val="0028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A50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7A5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A505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4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E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koyir@mail.ru" TargetMode="External"/><Relationship Id="rId13" Type="http://schemas.openxmlformats.org/officeDocument/2006/relationships/hyperlink" Target="https://vk.com/gokusks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9;&#1082;&#1096;2-&#1072;&#1085;&#1075;&#1072;&#1088;&#1089;&#1082;.&#1086;&#1073;&#1088;&#1072;&#1079;&#1086;&#1074;&#1072;&#1085;&#1080;&#1077;38.&#1088;&#1092;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altseva.glamour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ltseva.glamou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okusks2" TargetMode="External"/><Relationship Id="rId10" Type="http://schemas.openxmlformats.org/officeDocument/2006/relationships/hyperlink" Target="https://vk.com/gokusks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9;&#1082;&#1096;2-&#1072;&#1085;&#1075;&#1072;&#1088;&#1089;&#1082;.&#1086;&#1073;&#1088;&#1072;&#1079;&#1086;&#1074;&#1072;&#1085;&#1080;&#1077;38.&#1088;&#1092;/" TargetMode="External"/><Relationship Id="rId14" Type="http://schemas.openxmlformats.org/officeDocument/2006/relationships/hyperlink" Target="http://&#1089;&#1082;&#1096;2-&#1072;&#1085;&#1075;&#1072;&#1088;&#1089;&#1082;.&#1086;&#1073;&#1088;&#1072;&#1079;&#1086;&#1074;&#1072;&#1085;&#1080;&#1077;3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SOSH4</dc:creator>
  <cp:keywords/>
  <dc:description/>
  <cp:lastModifiedBy>User</cp:lastModifiedBy>
  <cp:revision>15</cp:revision>
  <cp:lastPrinted>2025-01-31T03:37:00Z</cp:lastPrinted>
  <dcterms:created xsi:type="dcterms:W3CDTF">2025-01-22T01:42:00Z</dcterms:created>
  <dcterms:modified xsi:type="dcterms:W3CDTF">2025-02-03T01:15:00Z</dcterms:modified>
</cp:coreProperties>
</file>